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D5" w:rsidRPr="007244B9" w:rsidRDefault="00BE762B" w:rsidP="00D35196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  <w:t>«</w:t>
      </w:r>
      <w:r w:rsidR="005408D5" w:rsidRPr="007244B9"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  <w:t>Б</w:t>
      </w:r>
      <w:r w:rsidR="00954C32" w:rsidRPr="007244B9"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  <w:t>уллинг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52"/>
          <w:szCs w:val="52"/>
          <w:lang w:eastAsia="ru-RU"/>
        </w:rPr>
        <w:t>».</w:t>
      </w:r>
    </w:p>
    <w:p w:rsidR="00BC4438" w:rsidRPr="00FB1A88" w:rsidRDefault="005408D5" w:rsidP="00D17D82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Буллинг</w:t>
      </w:r>
      <w:r w:rsidRPr="003C6F1C">
        <w:rPr>
          <w:rFonts w:ascii="Times New Roman" w:hAnsi="Times New Roman" w:cs="Times New Roman"/>
          <w:color w:val="00B0F0"/>
          <w:sz w:val="32"/>
          <w:szCs w:val="32"/>
          <w:lang w:eastAsia="ru-RU"/>
        </w:rPr>
        <w:t xml:space="preserve"> 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>– это один из видов насилия, предполагающий агрессивное преследование одного из членов коллектива со стороны другого или группой лиц.</w:t>
      </w:r>
    </w:p>
    <w:p w:rsidR="005408D5" w:rsidRPr="003C6F1C" w:rsidRDefault="005408D5" w:rsidP="00D35196">
      <w:pPr>
        <w:pStyle w:val="a5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Какие существуют виды буллинга?</w:t>
      </w:r>
    </w:p>
    <w:p w:rsidR="005408D5" w:rsidRPr="00FB1A88" w:rsidRDefault="005408D5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color w:val="00B050"/>
          <w:sz w:val="32"/>
          <w:szCs w:val="32"/>
          <w:lang w:eastAsia="ru-RU"/>
        </w:rPr>
        <w:t>физический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 xml:space="preserve"> – непосредственные физические действия в отношении жертвы (толчки, пинки, побои, сексуальные домогательства);</w:t>
      </w:r>
    </w:p>
    <w:p w:rsidR="005408D5" w:rsidRPr="00FB1A88" w:rsidRDefault="005408D5" w:rsidP="00FB1A8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color w:val="00B050"/>
          <w:sz w:val="32"/>
          <w:szCs w:val="32"/>
          <w:lang w:eastAsia="ru-RU"/>
        </w:rPr>
        <w:t>вербальный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 xml:space="preserve"> – угрозы, оскорбления, насмешки, унижение;</w:t>
      </w:r>
    </w:p>
    <w:p w:rsidR="005408D5" w:rsidRPr="00FB1A88" w:rsidRDefault="005408D5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color w:val="00B050"/>
          <w:sz w:val="32"/>
          <w:szCs w:val="32"/>
          <w:lang w:eastAsia="ru-RU"/>
        </w:rPr>
        <w:t xml:space="preserve">социально-психологический 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>– буллинг, направленный на социальное исключение или изоляцию (сплетни, слухи, игно</w:t>
      </w:r>
      <w:r w:rsidR="00FB1A88">
        <w:rPr>
          <w:rFonts w:ascii="Times New Roman" w:hAnsi="Times New Roman" w:cs="Times New Roman"/>
          <w:sz w:val="32"/>
          <w:szCs w:val="32"/>
          <w:lang w:eastAsia="ru-RU"/>
        </w:rPr>
        <w:t>рирование, бойкот)</w:t>
      </w:r>
      <w:r w:rsidR="00D17D82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5408D5" w:rsidRPr="00FB1A88" w:rsidRDefault="005408D5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color w:val="00B050"/>
          <w:sz w:val="32"/>
          <w:szCs w:val="32"/>
          <w:lang w:eastAsia="ru-RU"/>
        </w:rPr>
        <w:t>экономический</w:t>
      </w:r>
      <w:r w:rsidRPr="00FB1A88">
        <w:rPr>
          <w:rFonts w:ascii="Times New Roman" w:hAnsi="Times New Roman" w:cs="Times New Roman"/>
          <w:sz w:val="32"/>
          <w:szCs w:val="32"/>
          <w:lang w:eastAsia="ru-RU"/>
        </w:rPr>
        <w:t xml:space="preserve"> – вымогательство или прямой отбор денег, вещей, порча одежды;</w:t>
      </w:r>
    </w:p>
    <w:p w:rsidR="00BC4438" w:rsidRPr="003C6F1C" w:rsidRDefault="00BC4438" w:rsidP="00D35196">
      <w:pPr>
        <w:pStyle w:val="a5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3C6F1C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>К мотивам буллинга можно отнести:</w:t>
      </w:r>
    </w:p>
    <w:p w:rsidR="00BC4438" w:rsidRPr="00FB1A88" w:rsidRDefault="00BC4438" w:rsidP="00FB1A8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>зависть;</w:t>
      </w:r>
    </w:p>
    <w:p w:rsidR="00BC4438" w:rsidRPr="00FB1A88" w:rsidRDefault="00BC4438" w:rsidP="00FB1A8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>месть (когда жертва травли сама становится буллером, стремясь наказать обидчиков за причинённые страдания);</w:t>
      </w:r>
    </w:p>
    <w:p w:rsidR="00BC4438" w:rsidRPr="00FB1A88" w:rsidRDefault="00BC4438" w:rsidP="00FB1A8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>самоутверждение в коллективе;</w:t>
      </w:r>
    </w:p>
    <w:p w:rsidR="00BC4438" w:rsidRPr="00FB1A88" w:rsidRDefault="00BC4438" w:rsidP="00FB1A8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>стремление быть в центре внимания, выглядеть «круто»;</w:t>
      </w:r>
    </w:p>
    <w:p w:rsidR="00BC4438" w:rsidRPr="00FB1A88" w:rsidRDefault="00BC4438" w:rsidP="00D3519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B1A88">
        <w:rPr>
          <w:rFonts w:ascii="Times New Roman" w:hAnsi="Times New Roman" w:cs="Times New Roman"/>
          <w:sz w:val="32"/>
          <w:szCs w:val="32"/>
          <w:lang w:eastAsia="ru-RU"/>
        </w:rPr>
        <w:t>желание нейтрализовать соп</w:t>
      </w:r>
      <w:r w:rsidR="00D17D82">
        <w:rPr>
          <w:rFonts w:ascii="Times New Roman" w:hAnsi="Times New Roman" w:cs="Times New Roman"/>
          <w:sz w:val="32"/>
          <w:szCs w:val="32"/>
          <w:lang w:eastAsia="ru-RU"/>
        </w:rPr>
        <w:t>ерника посредством его унижения;</w:t>
      </w:r>
    </w:p>
    <w:p w:rsidR="00BC4438" w:rsidRPr="00BC4438" w:rsidRDefault="00D35196" w:rsidP="00FB1A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28"/>
          <w:szCs w:val="28"/>
          <w:lang w:eastAsia="ru-RU"/>
        </w:rPr>
        <w:drawing>
          <wp:inline distT="0" distB="0" distL="0" distR="0">
            <wp:extent cx="5943599" cy="4010025"/>
            <wp:effectExtent l="0" t="0" r="635" b="0"/>
            <wp:docPr id="1" name="Рисунок 1" descr="C:\Users\Учитель\Desktop\iStock-636288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Stock-636288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4B9" w:rsidRPr="007244B9" w:rsidRDefault="00BE762B" w:rsidP="007244B9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>«</w:t>
      </w:r>
      <w:r w:rsidR="007244B9" w:rsidRPr="007244B9">
        <w:rPr>
          <w:b/>
          <w:bCs/>
          <w:color w:val="FF0000"/>
          <w:sz w:val="40"/>
          <w:szCs w:val="40"/>
        </w:rPr>
        <w:t>СКУЛШУТИНГ</w:t>
      </w:r>
      <w:r>
        <w:rPr>
          <w:b/>
          <w:bCs/>
          <w:color w:val="FF0000"/>
          <w:sz w:val="40"/>
          <w:szCs w:val="40"/>
        </w:rPr>
        <w:t>».</w:t>
      </w:r>
    </w:p>
    <w:p w:rsidR="00D17D82" w:rsidRDefault="007244B9" w:rsidP="00BE762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32"/>
          <w:szCs w:val="32"/>
        </w:rPr>
      </w:pPr>
      <w:r w:rsidRPr="007244B9">
        <w:rPr>
          <w:b/>
          <w:bCs/>
          <w:color w:val="7030A0"/>
          <w:sz w:val="32"/>
          <w:szCs w:val="32"/>
        </w:rPr>
        <w:t>Скулшутинг</w:t>
      </w:r>
      <w:r w:rsidRPr="007244B9">
        <w:rPr>
          <w:b/>
          <w:bCs/>
          <w:color w:val="000000"/>
          <w:sz w:val="32"/>
          <w:szCs w:val="32"/>
        </w:rPr>
        <w:t> </w:t>
      </w:r>
      <w:r w:rsidRPr="007244B9">
        <w:rPr>
          <w:color w:val="000000"/>
          <w:sz w:val="32"/>
          <w:szCs w:val="32"/>
        </w:rPr>
        <w:t>– это вооруженное нападение учащегося или стороннего человека на школьников внутри учебного заведения. </w:t>
      </w:r>
      <w:r w:rsidRPr="007244B9">
        <w:rPr>
          <w:color w:val="000000"/>
          <w:sz w:val="32"/>
          <w:szCs w:val="32"/>
        </w:rPr>
        <w:br/>
        <w:t>Подростки наиболее подвержены влиянию, поэтому часто совершают поступки, аналогичные тем, о которых прочитали в книге или журнале, узнали из Интернета.</w:t>
      </w:r>
    </w:p>
    <w:p w:rsidR="007244B9" w:rsidRPr="00F502FD" w:rsidRDefault="007244B9" w:rsidP="00F502FD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7244B9">
        <w:rPr>
          <w:color w:val="7030A0"/>
          <w:sz w:val="32"/>
          <w:szCs w:val="32"/>
        </w:rPr>
        <w:t>Причины совершения детьми «Скулшутинга»:</w:t>
      </w:r>
    </w:p>
    <w:p w:rsidR="007244B9" w:rsidRPr="007244B9" w:rsidRDefault="007244B9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color w:val="000000"/>
          <w:sz w:val="32"/>
          <w:szCs w:val="32"/>
        </w:rPr>
        <w:t>отсутствие внимания родителей к ребенку;</w:t>
      </w:r>
    </w:p>
    <w:p w:rsidR="007244B9" w:rsidRPr="007244B9" w:rsidRDefault="007244B9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7244B9">
        <w:rPr>
          <w:rFonts w:ascii="Times New Roman" w:hAnsi="Times New Roman" w:cs="Times New Roman"/>
          <w:color w:val="000000"/>
          <w:sz w:val="32"/>
          <w:szCs w:val="32"/>
        </w:rPr>
        <w:t>ссоры с членами семьи;</w:t>
      </w:r>
    </w:p>
    <w:p w:rsidR="007244B9" w:rsidRPr="007244B9" w:rsidRDefault="007244B9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7244B9">
        <w:rPr>
          <w:rFonts w:ascii="Times New Roman" w:hAnsi="Times New Roman" w:cs="Times New Roman"/>
          <w:color w:val="000000"/>
          <w:sz w:val="32"/>
          <w:szCs w:val="32"/>
        </w:rPr>
        <w:t xml:space="preserve">трудности ребенка в общении со сверстниками, конфликты с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244B9">
        <w:rPr>
          <w:rFonts w:ascii="Times New Roman" w:hAnsi="Times New Roman" w:cs="Times New Roman"/>
          <w:color w:val="000000"/>
          <w:sz w:val="32"/>
          <w:szCs w:val="32"/>
        </w:rPr>
        <w:t>ними и педагогами;</w:t>
      </w:r>
    </w:p>
    <w:p w:rsidR="007244B9" w:rsidRPr="007244B9" w:rsidRDefault="007244B9" w:rsidP="00D17D8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color w:val="000000"/>
          <w:sz w:val="32"/>
          <w:szCs w:val="32"/>
        </w:rPr>
        <w:t>смерть родственников и друзей;</w:t>
      </w:r>
    </w:p>
    <w:p w:rsidR="007244B9" w:rsidRPr="007244B9" w:rsidRDefault="007244B9" w:rsidP="00D17D8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color w:val="000000"/>
          <w:sz w:val="32"/>
          <w:szCs w:val="32"/>
        </w:rPr>
        <w:t>доступ ребенка к огнестрельному и холодному оружию в доме;</w:t>
      </w:r>
    </w:p>
    <w:p w:rsidR="00F502FD" w:rsidRPr="00F502FD" w:rsidRDefault="007244B9" w:rsidP="00F502F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244B9">
        <w:rPr>
          <w:rFonts w:ascii="Times New Roman" w:hAnsi="Times New Roman" w:cs="Times New Roman"/>
          <w:color w:val="000000"/>
          <w:sz w:val="32"/>
          <w:szCs w:val="32"/>
        </w:rPr>
        <w:t>интерес ребенка к компьютерным играм, в которых присутствуют сцены насилия, а также его доступ к сайтам и группам в сети Интернет, пропаганди</w:t>
      </w:r>
      <w:r w:rsidR="00F502FD">
        <w:rPr>
          <w:rFonts w:ascii="Times New Roman" w:hAnsi="Times New Roman" w:cs="Times New Roman"/>
          <w:color w:val="000000"/>
          <w:sz w:val="32"/>
          <w:szCs w:val="32"/>
        </w:rPr>
        <w:t>рующим идеологию «скулшутинга».</w:t>
      </w:r>
    </w:p>
    <w:p w:rsidR="007244B9" w:rsidRPr="00F502FD" w:rsidRDefault="007244B9" w:rsidP="00F502FD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502FD">
        <w:rPr>
          <w:rFonts w:ascii="Times New Roman" w:hAnsi="Times New Roman" w:cs="Times New Roman"/>
          <w:color w:val="7030A0"/>
          <w:sz w:val="32"/>
          <w:szCs w:val="32"/>
        </w:rPr>
        <w:t>К внутренним факторам следует отнести:</w:t>
      </w:r>
    </w:p>
    <w:p w:rsidR="007244B9" w:rsidRPr="00D17D82" w:rsidRDefault="007244B9" w:rsidP="007244B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D17D82">
        <w:rPr>
          <w:rFonts w:ascii="Times New Roman" w:hAnsi="Times New Roman" w:cs="Times New Roman"/>
          <w:color w:val="000000"/>
          <w:sz w:val="32"/>
          <w:szCs w:val="32"/>
        </w:rPr>
        <w:t>депрессивное состояние ребенка;</w:t>
      </w:r>
    </w:p>
    <w:p w:rsidR="007244B9" w:rsidRPr="00D17D82" w:rsidRDefault="007244B9" w:rsidP="007244B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D17D8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D17D82">
        <w:rPr>
          <w:rFonts w:ascii="Times New Roman" w:hAnsi="Times New Roman" w:cs="Times New Roman"/>
          <w:color w:val="000000"/>
          <w:sz w:val="32"/>
          <w:szCs w:val="32"/>
        </w:rPr>
        <w:t>внушаемость и ведомость ребенка;</w:t>
      </w:r>
    </w:p>
    <w:p w:rsidR="007244B9" w:rsidRPr="00D17D82" w:rsidRDefault="007244B9" w:rsidP="007244B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D17D8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D17D82">
        <w:rPr>
          <w:rFonts w:ascii="Times New Roman" w:hAnsi="Times New Roman" w:cs="Times New Roman"/>
          <w:color w:val="000000"/>
          <w:sz w:val="32"/>
          <w:szCs w:val="32"/>
        </w:rPr>
        <w:t>психические отклонения у ребенка;</w:t>
      </w:r>
    </w:p>
    <w:p w:rsidR="007244B9" w:rsidRDefault="007244B9" w:rsidP="007244B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7030A0"/>
          <w:sz w:val="32"/>
          <w:szCs w:val="32"/>
        </w:rPr>
      </w:pPr>
    </w:p>
    <w:p w:rsidR="007244B9" w:rsidRDefault="00F502FD" w:rsidP="007244B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427F8701" wp14:editId="316B01B0">
            <wp:extent cx="6057900" cy="3829050"/>
            <wp:effectExtent l="0" t="0" r="0" b="0"/>
            <wp:docPr id="3" name="Рисунок 3" descr="C:\Users\Учитель\Desktop\f168a9260ad23f0bbaeff494a1cd1f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f168a9260ad23f0bbaeff494a1cd1f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244" cy="38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62B" w:rsidRPr="00BE762B" w:rsidRDefault="00BE762B" w:rsidP="00BE76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BE762B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lastRenderedPageBreak/>
        <w:t>«ОСТОРОЖНО, СНИФФИНГ!»</w:t>
      </w:r>
    </w:p>
    <w:p w:rsidR="00BE762B" w:rsidRPr="00414B65" w:rsidRDefault="00BE762B" w:rsidP="00BE7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2B">
        <w:rPr>
          <w:rFonts w:ascii="Times New Roman" w:eastAsia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 xml:space="preserve">Сниффинг </w:t>
      </w:r>
      <w:r w:rsidRPr="009932F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– </w:t>
      </w:r>
      <w:r w:rsidRPr="00414B6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это форма токсикомании,</w:t>
      </w:r>
      <w:r w:rsidRPr="00414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 (клей, газ из зажигалки, дезодоранты, освежители воздуха, очистительные жидкости и т.д.)</w:t>
      </w:r>
    </w:p>
    <w:p w:rsidR="00BE762B" w:rsidRPr="00414B65" w:rsidRDefault="00BE762B" w:rsidP="00BE76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поступают в головной мозг, поэтому опьянение наступает быстрее, чем в случае приёма алкоголя.</w:t>
      </w:r>
    </w:p>
    <w:p w:rsidR="007244B9" w:rsidRDefault="007244B9" w:rsidP="007244B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7030A0"/>
          <w:sz w:val="32"/>
          <w:szCs w:val="32"/>
        </w:rPr>
      </w:pPr>
    </w:p>
    <w:p w:rsidR="00414B65" w:rsidRPr="007A5FE8" w:rsidRDefault="00414B65" w:rsidP="00414B65">
      <w:pPr>
        <w:pStyle w:val="a6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FF0000"/>
          <w:sz w:val="52"/>
          <w:szCs w:val="52"/>
        </w:rPr>
      </w:pPr>
      <w:r w:rsidRPr="007A5FE8">
        <w:rPr>
          <w:bCs/>
          <w:iCs/>
          <w:color w:val="FF0000"/>
          <w:sz w:val="52"/>
          <w:szCs w:val="52"/>
        </w:rPr>
        <w:t>«Снюс и насвай»</w:t>
      </w:r>
    </w:p>
    <w:p w:rsidR="00414B65" w:rsidRPr="00414B6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7030A0"/>
          <w:sz w:val="28"/>
          <w:szCs w:val="28"/>
        </w:rPr>
      </w:pPr>
      <w:r w:rsidRPr="00414B65">
        <w:rPr>
          <w:b/>
          <w:bCs/>
          <w:color w:val="7030A0"/>
          <w:sz w:val="28"/>
          <w:szCs w:val="28"/>
        </w:rPr>
        <w:t>Жевательный табак (снюс)</w:t>
      </w:r>
    </w:p>
    <w:p w:rsidR="00414B65" w:rsidRPr="00754AC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>Жевательным называется бездымный цельнолистовой табак, содержащий соли, увлажнители и ароматизаторы. Он закладывается за щеку или губу и жуется, в результате чего быстро впитывается в слизистые оболочки и попадает в кровь. Человек при этом получает удовлетворение.</w:t>
      </w:r>
    </w:p>
    <w:p w:rsidR="00414B65" w:rsidRDefault="00414B65" w:rsidP="00E3737F">
      <w:pPr>
        <w:pStyle w:val="a6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>Снюс обычно приравнивают к жевательному табаку, но это скорее его разновидность, которая сейчас пользуется популярностью. Он выглядит как измельченная пудра, поэтому его правильнее назвать сосательным.</w:t>
      </w:r>
    </w:p>
    <w:p w:rsidR="00414B65" w:rsidRPr="00414B6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7030A0"/>
          <w:sz w:val="28"/>
          <w:szCs w:val="28"/>
        </w:rPr>
      </w:pPr>
      <w:r w:rsidRPr="00414B65">
        <w:rPr>
          <w:b/>
          <w:bCs/>
          <w:color w:val="7030A0"/>
          <w:sz w:val="28"/>
          <w:szCs w:val="28"/>
        </w:rPr>
        <w:t>Что такое насвай</w:t>
      </w:r>
    </w:p>
    <w:p w:rsidR="00414B6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>С виду это небольшие шарики темно-зеленого или земляного цвета и размером чуть больше спичечной головки. Реже можно встретить насвай в виде палочек или порошка.</w:t>
      </w:r>
      <w:r>
        <w:rPr>
          <w:color w:val="000000"/>
          <w:sz w:val="28"/>
          <w:szCs w:val="28"/>
        </w:rPr>
        <w:t xml:space="preserve"> Его делают из табака и щелочи. </w:t>
      </w:r>
    </w:p>
    <w:p w:rsidR="007244B9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>При попадании в организм насвай вызывает ощущения легкого опьянения, сопровождаемого слюноотделением, головокружением, помутнением в глазах и покалыванием в кончиках пальцев. Длительность эффекта зависит от количества насвая, а также возраста и опыта того, кто употребляет наркотик.</w:t>
      </w:r>
    </w:p>
    <w:p w:rsidR="00414B65" w:rsidRPr="00414B65" w:rsidRDefault="00414B65" w:rsidP="00414B65">
      <w:pPr>
        <w:pStyle w:val="a6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BC4438" w:rsidRPr="005408D5" w:rsidRDefault="00414B65" w:rsidP="00BC44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AA31E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30701E4" wp14:editId="3EE04139">
            <wp:extent cx="2771775" cy="2400300"/>
            <wp:effectExtent l="0" t="0" r="9525" b="0"/>
            <wp:docPr id="4" name="Рисунок 4" descr="hello_html_m3a04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a0443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FE8"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   </w:t>
      </w:r>
      <w:r w:rsidR="007A5FE8">
        <w:rPr>
          <w:noProof/>
          <w:lang w:eastAsia="ru-RU"/>
        </w:rPr>
        <w:drawing>
          <wp:inline distT="0" distB="0" distL="0" distR="0" wp14:anchorId="4F8338A7" wp14:editId="78214205">
            <wp:extent cx="3000375" cy="2419350"/>
            <wp:effectExtent l="0" t="0" r="9525" b="0"/>
            <wp:docPr id="6" name="Рисунок 6" descr="C:\Users\Учитель\Desktop\46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467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23" cy="241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438" w:rsidRPr="005408D5" w:rsidSect="00853BC4">
      <w:pgSz w:w="11906" w:h="16838"/>
      <w:pgMar w:top="1134" w:right="1134" w:bottom="1134" w:left="1134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CF4"/>
    <w:multiLevelType w:val="multilevel"/>
    <w:tmpl w:val="C1D8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47921"/>
    <w:multiLevelType w:val="multilevel"/>
    <w:tmpl w:val="6E9C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C3561"/>
    <w:multiLevelType w:val="multilevel"/>
    <w:tmpl w:val="F52C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8102F"/>
    <w:multiLevelType w:val="multilevel"/>
    <w:tmpl w:val="FC74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B5F18"/>
    <w:multiLevelType w:val="hybridMultilevel"/>
    <w:tmpl w:val="4F028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1921"/>
    <w:multiLevelType w:val="hybridMultilevel"/>
    <w:tmpl w:val="AB9AE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76F0"/>
    <w:multiLevelType w:val="hybridMultilevel"/>
    <w:tmpl w:val="63CE5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E626B"/>
    <w:multiLevelType w:val="multilevel"/>
    <w:tmpl w:val="EFDE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A6559"/>
    <w:multiLevelType w:val="multilevel"/>
    <w:tmpl w:val="9BF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90FF7"/>
    <w:multiLevelType w:val="multilevel"/>
    <w:tmpl w:val="4F4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D5"/>
    <w:rsid w:val="000B7A89"/>
    <w:rsid w:val="003C6F1C"/>
    <w:rsid w:val="00414B65"/>
    <w:rsid w:val="005408D5"/>
    <w:rsid w:val="005A7043"/>
    <w:rsid w:val="006C0014"/>
    <w:rsid w:val="007244B9"/>
    <w:rsid w:val="007A5FE8"/>
    <w:rsid w:val="00853BC4"/>
    <w:rsid w:val="00954C32"/>
    <w:rsid w:val="00A0507D"/>
    <w:rsid w:val="00A10A57"/>
    <w:rsid w:val="00BC4438"/>
    <w:rsid w:val="00BE762B"/>
    <w:rsid w:val="00D17D82"/>
    <w:rsid w:val="00D35196"/>
    <w:rsid w:val="00E3737F"/>
    <w:rsid w:val="00F502FD"/>
    <w:rsid w:val="00F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9F85-EE4B-4638-A3C8-058D6D69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8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519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72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22</cp:revision>
  <dcterms:created xsi:type="dcterms:W3CDTF">2020-06-05T05:06:00Z</dcterms:created>
  <dcterms:modified xsi:type="dcterms:W3CDTF">2023-07-05T07:14:00Z</dcterms:modified>
</cp:coreProperties>
</file>